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B77D" w14:textId="2EA81C9C" w:rsidR="000655F1" w:rsidRDefault="000655F1">
      <w:r>
        <w:t>Word</w:t>
      </w:r>
      <w:r>
        <w:rPr>
          <w:rFonts w:hint="eastAsia"/>
        </w:rPr>
        <w:t>ドキュメント</w:t>
      </w:r>
      <w:r w:rsidR="006A7BED">
        <w:t>3</w:t>
      </w:r>
    </w:p>
    <w:p w14:paraId="63AD26D2" w14:textId="77777777" w:rsidR="000655F1" w:rsidRDefault="000655F1"/>
    <w:p w14:paraId="0152786A" w14:textId="41365ED0" w:rsidR="000655F1" w:rsidRDefault="006A7BED" w:rsidP="006A7BED">
      <w:pPr>
        <w:rPr>
          <w:rFonts w:hint="eastAsia"/>
        </w:rPr>
      </w:pPr>
      <w:r w:rsidRPr="006A7BED">
        <w:t>環境問題に対処するためのクリーンエネルギー技術が注目されています。太陽光発電や風力発電などの再生可能エネルギー技術は、化石燃料に依存しない持続可能なエネルギー供給を目指しています。これらの技術の普及は、地球温暖化の抑制に重要な役割を果たします。</w:t>
      </w:r>
    </w:p>
    <w:sectPr w:rsidR="000655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F1"/>
    <w:rsid w:val="000655F1"/>
    <w:rsid w:val="001C33D4"/>
    <w:rsid w:val="006A7BED"/>
    <w:rsid w:val="009616A7"/>
    <w:rsid w:val="00C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FC8F2E"/>
  <w15:chartTrackingRefBased/>
  <w15:docId w15:val="{C9CC9417-E3CA-8940-8D86-8B5A6DE4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5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5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5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5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5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5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5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55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55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55F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5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5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5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5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5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55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5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5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5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5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5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55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5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55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55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2024-10-14T06:55:00Z</dcterms:created>
  <dcterms:modified xsi:type="dcterms:W3CDTF">2024-10-14T06:55:00Z</dcterms:modified>
</cp:coreProperties>
</file>